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附件2</w:t>
      </w:r>
    </w:p>
    <w:p>
      <w:pPr>
        <w:widowControl w:val="0"/>
        <w:adjustRightInd w:val="0"/>
        <w:snapToGrid w:val="0"/>
        <w:spacing w:line="600" w:lineRule="exact"/>
        <w:jc w:val="center"/>
        <w:textAlignment w:val="center"/>
        <w:rPr>
          <w:rFonts w:hint="eastAsia" w:ascii="仿宋_GB2312" w:hAnsi="仿宋_GB2312" w:eastAsia="仿宋_GB2312" w:cs="仿宋_GB2312"/>
          <w:color w:val="auto"/>
          <w:kern w:val="0"/>
          <w:sz w:val="44"/>
          <w:szCs w:val="44"/>
        </w:rPr>
      </w:pPr>
    </w:p>
    <w:p>
      <w:pPr>
        <w:widowControl w:val="0"/>
        <w:adjustRightInd w:val="0"/>
        <w:snapToGrid w:val="0"/>
        <w:spacing w:line="600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lang w:val="en-US" w:eastAsia="zh-CN"/>
        </w:rPr>
        <w:t>福州市应急管理局</w:t>
      </w: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</w:rPr>
        <w:t>XXX项目报价单</w:t>
      </w:r>
    </w:p>
    <w:p>
      <w:pPr>
        <w:adjustRightInd w:val="0"/>
        <w:snapToGrid w:val="0"/>
        <w:spacing w:line="600" w:lineRule="exact"/>
        <w:ind w:firstLine="0" w:firstLineChars="0"/>
        <w:jc w:val="center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u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u w:val="none"/>
        </w:rPr>
        <w:t>（范本）</w:t>
      </w:r>
    </w:p>
    <w:p>
      <w:pPr>
        <w:widowControl w:val="0"/>
        <w:adjustRightInd w:val="0"/>
        <w:snapToGrid w:val="0"/>
        <w:spacing w:line="600" w:lineRule="exact"/>
        <w:jc w:val="center"/>
        <w:textAlignment w:val="center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</w:rPr>
      </w:pPr>
    </w:p>
    <w:p>
      <w:pPr>
        <w:adjustRightInd w:val="0"/>
        <w:snapToGrid w:val="0"/>
        <w:spacing w:line="600" w:lineRule="exact"/>
        <w:jc w:val="right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</w:rPr>
        <w:t>20XX年  月  日</w:t>
      </w:r>
    </w:p>
    <w:p>
      <w:pPr>
        <w:adjustRightInd w:val="0"/>
        <w:snapToGrid w:val="0"/>
        <w:spacing w:line="600" w:lineRule="exact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</w:rPr>
        <w:t>报价供应商：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u w:val="single"/>
        </w:rPr>
        <w:t xml:space="preserve">        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</w:rPr>
        <w:t>（盖章）</w:t>
      </w:r>
    </w:p>
    <w:p>
      <w:pPr>
        <w:adjustRightInd w:val="0"/>
        <w:snapToGrid w:val="0"/>
        <w:spacing w:line="600" w:lineRule="exact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</w:rPr>
        <w:t>联系人：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u w:val="single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</w:rPr>
        <w:t xml:space="preserve">          联系电话：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u w:val="single"/>
        </w:rPr>
        <w:t xml:space="preserve">            </w:t>
      </w:r>
    </w:p>
    <w:p>
      <w:pPr>
        <w:spacing w:line="600" w:lineRule="exact"/>
        <w:rPr>
          <w:rFonts w:hint="eastAsia" w:ascii="黑体" w:hAnsi="黑体" w:eastAsia="黑体" w:cs="黑体"/>
          <w:b w:val="0"/>
          <w:bCs/>
          <w:color w:val="auto"/>
          <w:sz w:val="24"/>
          <w:szCs w:val="24"/>
        </w:rPr>
      </w:pPr>
      <w:r>
        <w:rPr>
          <w:rFonts w:hint="eastAsia" w:ascii="黑体" w:hAnsi="黑体" w:eastAsia="黑体" w:cs="黑体"/>
          <w:b w:val="0"/>
          <w:bCs/>
          <w:color w:val="auto"/>
          <w:sz w:val="24"/>
          <w:szCs w:val="24"/>
        </w:rPr>
        <w:t>一、报价表</w:t>
      </w:r>
    </w:p>
    <w:tbl>
      <w:tblPr>
        <w:tblStyle w:val="3"/>
        <w:tblW w:w="931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"/>
        <w:gridCol w:w="1511"/>
        <w:gridCol w:w="1584"/>
        <w:gridCol w:w="1142"/>
        <w:gridCol w:w="681"/>
        <w:gridCol w:w="681"/>
        <w:gridCol w:w="889"/>
        <w:gridCol w:w="990"/>
        <w:gridCol w:w="13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4" w:hRule="atLeast"/>
          <w:jc w:val="center"/>
        </w:trPr>
        <w:tc>
          <w:tcPr>
            <w:tcW w:w="526" w:type="dxa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序</w:t>
            </w:r>
          </w:p>
          <w:p>
            <w:pPr>
              <w:snapToGrid w:val="0"/>
              <w:spacing w:line="6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号</w:t>
            </w:r>
          </w:p>
        </w:tc>
        <w:tc>
          <w:tcPr>
            <w:tcW w:w="1511" w:type="dxa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货物</w:t>
            </w:r>
          </w:p>
          <w:p>
            <w:pPr>
              <w:snapToGrid w:val="0"/>
              <w:spacing w:line="6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名称</w:t>
            </w:r>
          </w:p>
        </w:tc>
        <w:tc>
          <w:tcPr>
            <w:tcW w:w="1584" w:type="dxa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品牌型号</w:t>
            </w:r>
          </w:p>
        </w:tc>
        <w:tc>
          <w:tcPr>
            <w:tcW w:w="1142" w:type="dxa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规格技术指标</w:t>
            </w:r>
          </w:p>
        </w:tc>
        <w:tc>
          <w:tcPr>
            <w:tcW w:w="681" w:type="dxa"/>
            <w:vAlign w:val="center"/>
          </w:tcPr>
          <w:p>
            <w:pPr>
              <w:snapToGrid w:val="0"/>
              <w:spacing w:line="600" w:lineRule="exact"/>
              <w:ind w:left="-80" w:leftChars="-38" w:right="-134" w:rightChars="-64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数量</w:t>
            </w:r>
          </w:p>
        </w:tc>
        <w:tc>
          <w:tcPr>
            <w:tcW w:w="681" w:type="dxa"/>
            <w:vAlign w:val="center"/>
          </w:tcPr>
          <w:p>
            <w:pPr>
              <w:snapToGrid w:val="0"/>
              <w:spacing w:line="600" w:lineRule="exact"/>
              <w:ind w:right="-107" w:rightChars="-51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单位</w:t>
            </w:r>
          </w:p>
        </w:tc>
        <w:tc>
          <w:tcPr>
            <w:tcW w:w="889" w:type="dxa"/>
            <w:vAlign w:val="top"/>
          </w:tcPr>
          <w:p>
            <w:pPr>
              <w:snapToGrid w:val="0"/>
              <w:spacing w:line="600" w:lineRule="exact"/>
              <w:ind w:left="-7" w:leftChars="-15" w:hanging="24" w:hangingChars="1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单价</w:t>
            </w:r>
          </w:p>
          <w:p>
            <w:pPr>
              <w:snapToGrid w:val="0"/>
              <w:spacing w:line="6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（元）</w:t>
            </w:r>
          </w:p>
        </w:tc>
        <w:tc>
          <w:tcPr>
            <w:tcW w:w="990" w:type="dxa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小计</w:t>
            </w:r>
          </w:p>
          <w:p>
            <w:pPr>
              <w:snapToGrid w:val="0"/>
              <w:spacing w:line="6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（元）</w:t>
            </w:r>
          </w:p>
        </w:tc>
        <w:tc>
          <w:tcPr>
            <w:tcW w:w="1310" w:type="dxa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最高限价</w:t>
            </w:r>
          </w:p>
          <w:p>
            <w:pPr>
              <w:snapToGrid w:val="0"/>
              <w:spacing w:line="6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526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</w:t>
            </w:r>
          </w:p>
        </w:tc>
        <w:tc>
          <w:tcPr>
            <w:tcW w:w="1511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584" w:type="dxa"/>
            <w:vAlign w:val="center"/>
          </w:tcPr>
          <w:p>
            <w:pPr>
              <w:spacing w:line="60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>
            <w:pPr>
              <w:spacing w:line="60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681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681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89" w:type="dxa"/>
            <w:vAlign w:val="top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310" w:type="dxa"/>
            <w:vMerge w:val="restart"/>
            <w:vAlign w:val="center"/>
          </w:tcPr>
          <w:p>
            <w:pPr>
              <w:spacing w:line="600" w:lineRule="exact"/>
              <w:jc w:val="righ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526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2</w:t>
            </w:r>
          </w:p>
        </w:tc>
        <w:tc>
          <w:tcPr>
            <w:tcW w:w="1511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584" w:type="dxa"/>
            <w:vAlign w:val="center"/>
          </w:tcPr>
          <w:p>
            <w:pPr>
              <w:spacing w:line="60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>
            <w:pPr>
              <w:spacing w:line="60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681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681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89" w:type="dxa"/>
            <w:vAlign w:val="top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310" w:type="dxa"/>
            <w:vMerge w:val="continue"/>
            <w:vAlign w:val="center"/>
          </w:tcPr>
          <w:p>
            <w:pPr>
              <w:spacing w:line="600" w:lineRule="exact"/>
              <w:jc w:val="righ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526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3</w:t>
            </w:r>
          </w:p>
        </w:tc>
        <w:tc>
          <w:tcPr>
            <w:tcW w:w="1511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584" w:type="dxa"/>
            <w:vAlign w:val="center"/>
          </w:tcPr>
          <w:p>
            <w:pPr>
              <w:spacing w:line="60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>
            <w:pPr>
              <w:spacing w:line="60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681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681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89" w:type="dxa"/>
            <w:vAlign w:val="top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310" w:type="dxa"/>
            <w:vMerge w:val="continue"/>
            <w:vAlign w:val="center"/>
          </w:tcPr>
          <w:p>
            <w:pPr>
              <w:spacing w:line="600" w:lineRule="exact"/>
              <w:jc w:val="righ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526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4</w:t>
            </w:r>
          </w:p>
        </w:tc>
        <w:tc>
          <w:tcPr>
            <w:tcW w:w="1511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584" w:type="dxa"/>
            <w:vAlign w:val="center"/>
          </w:tcPr>
          <w:p>
            <w:pPr>
              <w:spacing w:line="60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>
            <w:pPr>
              <w:spacing w:line="60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681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681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89" w:type="dxa"/>
            <w:vAlign w:val="top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310" w:type="dxa"/>
            <w:vMerge w:val="continue"/>
            <w:vAlign w:val="center"/>
          </w:tcPr>
          <w:p>
            <w:pPr>
              <w:spacing w:line="600" w:lineRule="exact"/>
              <w:jc w:val="righ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</w:tbl>
    <w:p>
      <w:pPr>
        <w:spacing w:line="600" w:lineRule="exact"/>
        <w:ind w:left="160" w:leftChars="76" w:firstLine="240" w:firstLineChars="100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总价应包含：上述货物以及相关税费等一切费用。</w:t>
      </w:r>
    </w:p>
    <w:p>
      <w:pPr>
        <w:spacing w:line="600" w:lineRule="exact"/>
        <w:ind w:firstLine="480" w:firstLineChars="200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报价总价超过最高限价的，视为无效报价。</w:t>
      </w:r>
    </w:p>
    <w:p>
      <w:pPr>
        <w:spacing w:line="600" w:lineRule="exact"/>
        <w:ind w:firstLine="480" w:firstLineChars="200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</w:p>
    <w:p>
      <w:pPr>
        <w:spacing w:line="600" w:lineRule="exact"/>
        <w:ind w:firstLine="480" w:firstLineChars="200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合计总价：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u w:val="single"/>
        </w:rPr>
        <w:t xml:space="preserve">                    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元（大写）</w:t>
      </w:r>
    </w:p>
    <w:p>
      <w:pPr>
        <w:spacing w:line="600" w:lineRule="exact"/>
        <w:ind w:firstLine="1680" w:firstLineChars="700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元（小写）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DF6728"/>
    <w:rsid w:val="058A4850"/>
    <w:rsid w:val="05A00ED1"/>
    <w:rsid w:val="0F797C12"/>
    <w:rsid w:val="2F81165F"/>
    <w:rsid w:val="3D7B217B"/>
    <w:rsid w:val="48107045"/>
    <w:rsid w:val="4BDF6728"/>
    <w:rsid w:val="519862E8"/>
    <w:rsid w:val="5C9B7ABA"/>
    <w:rsid w:val="6ED44EC9"/>
  </w:rsids>
  <m:mathPr>
    <m:lMargin m:val="0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2024-12-12T09:34:00Z</dcterms:created>
  <dc:creator>86139</dc:creator>
  <cp:lastModifiedBy>lincan</cp:lastModifiedBy>
  <cp:lastPrinted>2025-04-18T03:10:00Z</cp:lastPrinted>
  <dcterms:modified xsi:type="dcterms:W3CDTF">2025-04-21T07:21:46Z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  <property fmtid="{D5CDD505-2E9C-101B-9397-08002B2CF9AE}" pid="3" name="ICV">
    <vt:lpwstr>E1A2A96A468240B7A71666AC264C9BC8</vt:lpwstr>
  </property>
</Properties>
</file>